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C6" w:rsidRPr="00812D44" w:rsidRDefault="00E340C6" w:rsidP="001A2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</w:p>
    <w:p w:rsidR="005B0B27" w:rsidRPr="00812D44" w:rsidRDefault="0041574A" w:rsidP="001A2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812D44">
        <w:rPr>
          <w:rFonts w:ascii="Times New Roman" w:eastAsia="Times New Roman" w:hAnsi="Times New Roman"/>
          <w:sz w:val="24"/>
          <w:szCs w:val="24"/>
          <w:lang w:eastAsia="lt-LT"/>
        </w:rPr>
        <w:t>Šiaulių re</w:t>
      </w:r>
      <w:r w:rsidR="003E2BB5" w:rsidRPr="00812D44">
        <w:rPr>
          <w:rFonts w:ascii="Times New Roman" w:eastAsia="Times New Roman" w:hAnsi="Times New Roman"/>
          <w:sz w:val="24"/>
          <w:szCs w:val="24"/>
          <w:lang w:eastAsia="lt-LT"/>
        </w:rPr>
        <w:t>gbio ir žolės riedulio akademijos</w:t>
      </w:r>
    </w:p>
    <w:p w:rsidR="005B0B27" w:rsidRPr="00812D44" w:rsidRDefault="003E2BB5" w:rsidP="001A2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812D44">
        <w:rPr>
          <w:rFonts w:ascii="Times New Roman" w:eastAsia="Times New Roman" w:hAnsi="Times New Roman"/>
          <w:sz w:val="24"/>
          <w:szCs w:val="24"/>
          <w:lang w:eastAsia="lt-LT"/>
        </w:rPr>
        <w:t>Direktoriaus Aivaro Strockio</w:t>
      </w:r>
      <w:bookmarkStart w:id="0" w:name="_GoBack"/>
      <w:bookmarkEnd w:id="0"/>
    </w:p>
    <w:p w:rsidR="0093766D" w:rsidRPr="00812D44" w:rsidRDefault="0093766D" w:rsidP="001A2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5309F" w:rsidRPr="00812D44" w:rsidRDefault="003E2BB5" w:rsidP="001A2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812D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</w:t>
      </w:r>
      <w:r w:rsidR="008E5F7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4</w:t>
      </w:r>
      <w:r w:rsidRPr="00812D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m. veiklos </w:t>
      </w:r>
      <w:r w:rsidR="00B5309F" w:rsidRPr="00812D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užduotys</w:t>
      </w:r>
      <w:r w:rsidRPr="00812D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 rezultatai ir rodikliai</w:t>
      </w:r>
    </w:p>
    <w:p w:rsidR="00B5309F" w:rsidRPr="00812D44" w:rsidRDefault="00B5309F" w:rsidP="001A2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006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21"/>
        <w:gridCol w:w="3683"/>
      </w:tblGrid>
      <w:tr w:rsidR="00812D44" w:rsidRPr="00812D44" w:rsidTr="001A290F">
        <w:trPr>
          <w:trHeight w:val="17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09F" w:rsidRPr="00812D44" w:rsidRDefault="00B5309F" w:rsidP="001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09F" w:rsidRPr="00812D44" w:rsidRDefault="00B5309F" w:rsidP="001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09F" w:rsidRPr="00812D44" w:rsidRDefault="00B5309F" w:rsidP="00F06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Nustatyti rezultatų vertinimo rodikliai (kiekybiniai, kokybiniai, laiko ir kiti rodikliai, kuriais vadovaudamasis </w:t>
            </w:r>
            <w:r w:rsidR="00F06747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tiesioginis darbuotojo </w:t>
            </w: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vadovas</w:t>
            </w:r>
            <w:r w:rsidR="00F06747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/į pareigas priimantis ar jo įgaliotas asmuo</w:t>
            </w: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vertin</w:t>
            </w:r>
            <w:r w:rsidR="00F06747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ar nustatytos užduotys yra įvykdytos)</w:t>
            </w:r>
          </w:p>
        </w:tc>
      </w:tr>
      <w:tr w:rsidR="00812D44" w:rsidRPr="00812D44" w:rsidTr="0041574A">
        <w:trPr>
          <w:trHeight w:val="7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 Tarptautinių ir šalies sporto renginių kokybės gerinimas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9F" w:rsidRPr="00812D44" w:rsidRDefault="00B5309F" w:rsidP="00F06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Plėtoti įstaigoje plėtoja</w:t>
            </w:r>
            <w:r w:rsidR="00F06747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mas sporto šakas organizuojant</w:t>
            </w: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šalies</w:t>
            </w:r>
            <w:r w:rsidR="00F06747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tarptautinius</w:t>
            </w: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renginius Šiaulių mieste.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747" w:rsidRPr="00812D44" w:rsidRDefault="00F06747" w:rsidP="001A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44">
              <w:rPr>
                <w:rFonts w:ascii="Times New Roman" w:hAnsi="Times New Roman"/>
                <w:sz w:val="24"/>
                <w:szCs w:val="24"/>
              </w:rPr>
              <w:t>Bendradarbiaujant su šalies sporto šakos federacija sėkmingai surengti šias varžybas:</w:t>
            </w:r>
          </w:p>
          <w:p w:rsidR="00436D6E" w:rsidRPr="00812D44" w:rsidRDefault="00436D6E" w:rsidP="0043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44">
              <w:rPr>
                <w:rFonts w:ascii="Times New Roman" w:hAnsi="Times New Roman"/>
                <w:sz w:val="24"/>
                <w:szCs w:val="24"/>
              </w:rPr>
              <w:t>- Tarptautinis regbio turnyras „Šiauliai7S“. (II ketvirtis);</w:t>
            </w:r>
          </w:p>
          <w:p w:rsidR="00436D6E" w:rsidRDefault="00436D6E" w:rsidP="0043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44">
              <w:rPr>
                <w:rFonts w:ascii="Times New Roman" w:hAnsi="Times New Roman"/>
                <w:sz w:val="24"/>
                <w:szCs w:val="24"/>
              </w:rPr>
              <w:t>- Tarptautinis jaunučių ir jaunių smėlio regbi</w:t>
            </w:r>
            <w:r>
              <w:rPr>
                <w:rFonts w:ascii="Times New Roman" w:hAnsi="Times New Roman"/>
                <w:sz w:val="24"/>
                <w:szCs w:val="24"/>
              </w:rPr>
              <w:t>o 3x3 turnyras „S-Sportas – 2024</w:t>
            </w:r>
            <w:r w:rsidRPr="00812D44">
              <w:rPr>
                <w:rFonts w:ascii="Times New Roman" w:hAnsi="Times New Roman"/>
                <w:sz w:val="24"/>
                <w:szCs w:val="24"/>
              </w:rPr>
              <w:t xml:space="preserve">“ taurei laimėti. </w:t>
            </w:r>
          </w:p>
          <w:p w:rsidR="003E2BB5" w:rsidRPr="00436D6E" w:rsidRDefault="00436D6E" w:rsidP="00F0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D44">
              <w:rPr>
                <w:rFonts w:ascii="Times New Roman" w:hAnsi="Times New Roman"/>
                <w:sz w:val="24"/>
                <w:szCs w:val="24"/>
              </w:rPr>
              <w:t xml:space="preserve"> Tarptautinis jaunučių ir jaunių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žolės riedulio uždarų patalpų Kalėdinis turnyras. (IV ketvirtis).</w:t>
            </w:r>
            <w:r w:rsidR="003E2BB5" w:rsidRPr="0081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D44" w:rsidRPr="00812D44" w:rsidTr="001D6328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2.2. Sporto infrastruktūros gerinimas.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Pagerinti ir paįvairinti treniruočių ir varžybų procesą.</w:t>
            </w:r>
          </w:p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09F" w:rsidRDefault="00B5309F" w:rsidP="001A290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44"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  <w:t>-</w:t>
            </w:r>
            <w:r w:rsidR="00CD5259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E74EC" w:rsidRPr="00812D44">
              <w:rPr>
                <w:rFonts w:ascii="Times New Roman" w:hAnsi="Times New Roman"/>
                <w:sz w:val="24"/>
                <w:szCs w:val="24"/>
              </w:rPr>
              <w:t xml:space="preserve">Sporto rėmimo fondo </w:t>
            </w:r>
            <w:r w:rsidR="00F06747" w:rsidRPr="00812D44">
              <w:rPr>
                <w:rFonts w:ascii="Times New Roman" w:hAnsi="Times New Roman"/>
                <w:sz w:val="24"/>
                <w:szCs w:val="24"/>
              </w:rPr>
              <w:t xml:space="preserve">projekto „Šiaulių regbio ir žolės riedulio akademijos </w:t>
            </w:r>
            <w:r w:rsidR="008E06F5" w:rsidRPr="00812D44">
              <w:rPr>
                <w:rFonts w:ascii="Times New Roman" w:hAnsi="Times New Roman"/>
                <w:sz w:val="24"/>
                <w:szCs w:val="24"/>
              </w:rPr>
              <w:t>aikštyno rekonstrukcija“ užbaigimas</w:t>
            </w:r>
            <w:r w:rsidR="00DE74EC" w:rsidRPr="00812D44">
              <w:rPr>
                <w:rFonts w:ascii="Times New Roman" w:hAnsi="Times New Roman"/>
                <w:sz w:val="24"/>
                <w:szCs w:val="24"/>
              </w:rPr>
              <w:t>. (I</w:t>
            </w:r>
            <w:r w:rsidR="008E06F5" w:rsidRPr="00812D44">
              <w:rPr>
                <w:rFonts w:ascii="Times New Roman" w:hAnsi="Times New Roman"/>
                <w:sz w:val="24"/>
                <w:szCs w:val="24"/>
              </w:rPr>
              <w:t>-IV</w:t>
            </w:r>
            <w:r w:rsidR="00DE74EC" w:rsidRPr="00812D44">
              <w:rPr>
                <w:rFonts w:ascii="Times New Roman" w:hAnsi="Times New Roman"/>
                <w:sz w:val="24"/>
                <w:szCs w:val="24"/>
              </w:rPr>
              <w:t xml:space="preserve"> ketvirtis);</w:t>
            </w:r>
          </w:p>
          <w:p w:rsidR="00DE74EC" w:rsidRPr="00436D6E" w:rsidRDefault="00DE74EC" w:rsidP="001A290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</w:t>
            </w:r>
            <w:r w:rsidR="008E06F5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436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aukšto terasų</w:t>
            </w:r>
            <w:r w:rsidR="008E06F5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akmens masės</w:t>
            </w:r>
            <w:r w:rsidR="00436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E06F5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plytelių kapitalinis remontas (Pump</w:t>
            </w:r>
            <w:r w:rsidR="00436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učių g. 19). (II-III ketvirtis).</w:t>
            </w:r>
          </w:p>
        </w:tc>
      </w:tr>
      <w:tr w:rsidR="00812D44" w:rsidRPr="00812D44" w:rsidTr="00017F76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9F" w:rsidRPr="00812D44" w:rsidRDefault="00933B9C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</w:t>
            </w:r>
            <w:r w:rsidR="00B5309F"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Tobulinti įstaigos sportininkų rengimo  procesą.</w:t>
            </w:r>
          </w:p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9F" w:rsidRPr="00812D44" w:rsidRDefault="00B5309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Gerinti sporto specialistų kvalifikaciją.</w:t>
            </w: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5309F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Tobulinti aukšto meistriškumo sportininkų rengimo sąlygas.</w:t>
            </w: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812D44" w:rsidRDefault="008E06F5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AF" w:rsidRPr="008002E7" w:rsidRDefault="008E06F5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- 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Tobulinti ir efektyvinti kokybės vadybos sistemą pagal 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ISO 9001:2015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standartą.</w:t>
            </w:r>
            <w:r w:rsidR="00C973AF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(I-I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</w:t>
            </w:r>
            <w:r w:rsidR="00C973AF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ketvirtis);</w:t>
            </w:r>
          </w:p>
          <w:p w:rsidR="00C973AF" w:rsidRPr="008002E7" w:rsidRDefault="00C973AF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 Dalyvauti kvalifikacijos kėlimo seminaruose (10-15 asmenų)                              (I- IV ketvirtis);</w:t>
            </w:r>
          </w:p>
          <w:p w:rsidR="00B5309F" w:rsidRPr="008002E7" w:rsidRDefault="00B5309F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</w:t>
            </w:r>
            <w:r w:rsidR="00C973AF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Optimizuoti</w:t>
            </w:r>
            <w:r w:rsidR="008E06F5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įstaigos finansinius resursus pa</w:t>
            </w:r>
            <w:r w:rsidR="00C973AF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didinant finansavimą sportiniam mokomajam darbui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 mažiau 3 %, </w:t>
            </w:r>
            <w:proofErr w:type="spellStart"/>
            <w:r w:rsidR="008E06F5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lyginant</w:t>
            </w:r>
            <w:proofErr w:type="spellEnd"/>
            <w:r w:rsidR="008E06F5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8E06F5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su</w:t>
            </w:r>
            <w:proofErr w:type="spellEnd"/>
            <w:r w:rsidR="008E06F5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202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3 m. </w:t>
            </w:r>
            <w:proofErr w:type="spellStart"/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Pateikti</w:t>
            </w:r>
            <w:proofErr w:type="spellEnd"/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finansinį</w:t>
            </w:r>
            <w:proofErr w:type="spellEnd"/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palyginimą</w:t>
            </w:r>
            <w:proofErr w:type="spellEnd"/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.</w:t>
            </w:r>
            <w:r w:rsidR="00C973AF" w:rsidRPr="008002E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lt-LT"/>
              </w:rPr>
              <w:t xml:space="preserve"> </w:t>
            </w:r>
            <w:r w:rsidR="00C973AF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(I- IV ketvirtis);</w:t>
            </w:r>
          </w:p>
          <w:p w:rsidR="008002E7" w:rsidRPr="008002E7" w:rsidRDefault="00C973AF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Bendradarbiaujant su Šiaulių sporto gimnazija 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atrinkti 5-6 sportininkus. (III ketvirtis).</w:t>
            </w:r>
          </w:p>
          <w:p w:rsidR="00C973AF" w:rsidRPr="008002E7" w:rsidRDefault="00C973AF" w:rsidP="001A2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 Pasirašyti bendradarbiavimo sutartis su federacijomis.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Pateikti finansiniai duomenys dėl lėšų skyrimo. 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(II ketvirtis);</w:t>
            </w:r>
          </w:p>
          <w:p w:rsidR="008E06F5" w:rsidRPr="008002E7" w:rsidRDefault="008E06F5" w:rsidP="008E06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Pasirašyti bendradarbiavimo sutartis su 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socialiniais partneriais. 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(I-IV ketvirtis);</w:t>
            </w:r>
          </w:p>
          <w:p w:rsidR="00C973AF" w:rsidRDefault="00C973AF" w:rsidP="001A2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Papildyti akademiją naujais                   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sporto 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1-2 specialistais (I - IV ketvirtis).</w:t>
            </w:r>
          </w:p>
          <w:p w:rsidR="008002E7" w:rsidRDefault="008002E7" w:rsidP="001A2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E06F5" w:rsidRPr="00382FDE" w:rsidRDefault="008002E7" w:rsidP="001A2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-Lietuvos Olimpinės dienos organizavimas Šiauliuose (2024-06-08 d.)</w:t>
            </w:r>
          </w:p>
        </w:tc>
      </w:tr>
      <w:tr w:rsidR="00812D44" w:rsidRPr="00812D44" w:rsidTr="00017F76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AF" w:rsidRPr="00812D44" w:rsidRDefault="00C973A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2.4. Projektų įgyvendinimo inicijavimas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AF" w:rsidRPr="00812D44" w:rsidRDefault="00C973AF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Dalyvavimas inicijuojant sporto šakų projektus mieste.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AF" w:rsidRPr="008002E7" w:rsidRDefault="001A290F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 Regbio ir žolės riedulio vasaros užimtum</w:t>
            </w:r>
            <w:r w:rsidR="00812D44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stovyklos miesto bendruomenei. (II-IV ketvirtis).</w:t>
            </w:r>
          </w:p>
          <w:p w:rsidR="00812D44" w:rsidRPr="00436D6E" w:rsidRDefault="00812D44" w:rsidP="0080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 Įgyvendinti 2 neformaliojo vaikų švietimo (NVŠ) programas</w:t>
            </w:r>
            <w:r w:rsidR="008002E7"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Suformuoti 8 grupes</w:t>
            </w:r>
            <w:r w:rsidRPr="008002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(regbio, žolės riedulio). (I-IV ketvirtis)</w:t>
            </w:r>
          </w:p>
        </w:tc>
      </w:tr>
      <w:tr w:rsidR="008002E7" w:rsidRPr="00812D44" w:rsidTr="00017F76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E7" w:rsidRPr="00812D44" w:rsidRDefault="008002E7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2.5.</w:t>
            </w:r>
            <w:r w:rsid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Tobulinti organizaijos valdyseną, gerojo valdymo principų diegimą ir gerinti teikiamų paslaugų kokybę.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E7" w:rsidRPr="00382FDE" w:rsidRDefault="008002E7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Įgyvendinti Lietuvos Švietimo, mokslo ir sporto ministro patvirtintas Savivaldybių biudžetų lėšomis finansuojamų sportininkų rengimo įstaigų ir organizacijų veiklos reglamentavimo rekomendacijas (LR sporto įstatymas 21 str. 3 punktas).</w:t>
            </w:r>
          </w:p>
          <w:p w:rsidR="008002E7" w:rsidRPr="00382FDE" w:rsidRDefault="008002E7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002E7" w:rsidRPr="00382FDE" w:rsidRDefault="008002E7" w:rsidP="001A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Skaitmeninio treniruočių proceso valdymo ir lankomumo apskaitos modulio Stats4sport panaudojimas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E7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 Pakoreguoti įstaigos organizacinę struktūrą pagal patvirtintas rekomendacijas. (IV ketvirtis).</w:t>
            </w: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Užtikrintas Skaitmeninio treniruočių proceso valdymo ir lankomumo apskaitos modulio Stats4sport panaudojimas. </w:t>
            </w: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– sportininkų ir lankomumo paskaita.</w:t>
            </w:r>
          </w:p>
          <w:p w:rsidR="00382FDE" w:rsidRPr="00382FDE" w:rsidRDefault="00382FDE" w:rsidP="001A2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2F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II-III ketvirtis treniruočių proceso valdymas.</w:t>
            </w:r>
          </w:p>
        </w:tc>
      </w:tr>
    </w:tbl>
    <w:p w:rsidR="00B5309F" w:rsidRPr="00812D44" w:rsidRDefault="00B5309F" w:rsidP="001A2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2609E2" w:rsidRPr="00812D44" w:rsidRDefault="002609E2" w:rsidP="001A290F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812D44">
        <w:rPr>
          <w:rFonts w:ascii="Times New Roman" w:hAnsi="Times New Roman"/>
          <w:b/>
          <w:sz w:val="24"/>
          <w:szCs w:val="24"/>
        </w:rPr>
        <w:t>3.</w:t>
      </w:r>
      <w:r w:rsidRPr="00812D44">
        <w:rPr>
          <w:rFonts w:ascii="Times New Roman" w:hAnsi="Times New Roman"/>
          <w:b/>
          <w:sz w:val="24"/>
          <w:szCs w:val="24"/>
        </w:rPr>
        <w:tab/>
        <w:t>Rizika, kuriai esant nustatytos einamųjų metų veiklos užduotys / einamųjų metų užduotys gali būti neįvykdytos (aplinkybės, kurios gali turėti neigiamą įtaką šių užduočių įvykdymui)</w:t>
      </w:r>
    </w:p>
    <w:p w:rsidR="002609E2" w:rsidRPr="00812D44" w:rsidRDefault="002609E2" w:rsidP="001A290F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812D44" w:rsidRPr="00812D44" w:rsidTr="00F57B67">
        <w:trPr>
          <w:trHeight w:val="340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9E2" w:rsidRPr="00812D44" w:rsidRDefault="001A290F" w:rsidP="0081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44">
              <w:rPr>
                <w:rFonts w:ascii="Times New Roman" w:hAnsi="Times New Roman"/>
                <w:sz w:val="24"/>
                <w:szCs w:val="24"/>
              </w:rPr>
              <w:t>3.1. Ne</w:t>
            </w:r>
            <w:r w:rsidR="00812D44" w:rsidRPr="00812D44">
              <w:rPr>
                <w:rFonts w:ascii="Times New Roman" w:hAnsi="Times New Roman"/>
                <w:sz w:val="24"/>
                <w:szCs w:val="24"/>
              </w:rPr>
              <w:t>gautas</w:t>
            </w:r>
            <w:r w:rsidRPr="0081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9E2" w:rsidRPr="00812D44">
              <w:rPr>
                <w:rFonts w:ascii="Times New Roman" w:hAnsi="Times New Roman"/>
                <w:sz w:val="24"/>
                <w:szCs w:val="24"/>
              </w:rPr>
              <w:t>finansavimas.</w:t>
            </w:r>
          </w:p>
        </w:tc>
      </w:tr>
      <w:tr w:rsidR="00812D44" w:rsidRPr="00812D44" w:rsidTr="00F57B67">
        <w:trPr>
          <w:trHeight w:val="340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9E2" w:rsidRPr="00812D44" w:rsidRDefault="002609E2" w:rsidP="0081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3.2.</w:t>
            </w:r>
            <w:r w:rsidRPr="0081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D44" w:rsidRPr="00812D44">
              <w:rPr>
                <w:rFonts w:ascii="Times New Roman" w:hAnsi="Times New Roman"/>
                <w:sz w:val="24"/>
                <w:szCs w:val="24"/>
              </w:rPr>
              <w:t>Nedarbingumas.</w:t>
            </w:r>
          </w:p>
        </w:tc>
      </w:tr>
      <w:tr w:rsidR="00812D44" w:rsidRPr="00812D44" w:rsidTr="00F57B67">
        <w:trPr>
          <w:trHeight w:val="340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D44" w:rsidRPr="00812D44" w:rsidRDefault="00812D44" w:rsidP="0081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3.3. Žmogiškųjų išteklių trūkumas.</w:t>
            </w:r>
          </w:p>
        </w:tc>
      </w:tr>
      <w:tr w:rsidR="00812D44" w:rsidRPr="00812D44" w:rsidTr="00F57B67">
        <w:trPr>
          <w:trHeight w:val="340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D44" w:rsidRPr="00812D44" w:rsidRDefault="00812D44" w:rsidP="0081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12D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3.4. Nepriimti Vastybės ir savivaldybės institucijų teisės aktai.</w:t>
            </w:r>
          </w:p>
        </w:tc>
      </w:tr>
    </w:tbl>
    <w:p w:rsidR="002609E2" w:rsidRPr="00812D44" w:rsidRDefault="002609E2" w:rsidP="001A2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221C2D" w:rsidRPr="00812D44" w:rsidRDefault="00221C2D" w:rsidP="001A2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221C2D" w:rsidRPr="00812D44" w:rsidSect="00CD5930">
      <w:footerReference w:type="default" r:id="rId9"/>
      <w:pgSz w:w="11906" w:h="16838" w:code="9"/>
      <w:pgMar w:top="851" w:right="567" w:bottom="56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F1" w:rsidRDefault="00B965F1" w:rsidP="00976742">
      <w:pPr>
        <w:spacing w:after="0" w:line="240" w:lineRule="auto"/>
      </w:pPr>
      <w:r>
        <w:separator/>
      </w:r>
    </w:p>
  </w:endnote>
  <w:endnote w:type="continuationSeparator" w:id="0">
    <w:p w:rsidR="00B965F1" w:rsidRDefault="00B965F1" w:rsidP="0097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17237"/>
      <w:docPartObj>
        <w:docPartGallery w:val="Page Numbers (Bottom of Page)"/>
        <w:docPartUnique/>
      </w:docPartObj>
    </w:sdtPr>
    <w:sdtEndPr/>
    <w:sdtContent>
      <w:p w:rsidR="00017C82" w:rsidRDefault="00B74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C82" w:rsidRDefault="00017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F1" w:rsidRDefault="00B965F1" w:rsidP="00976742">
      <w:pPr>
        <w:spacing w:after="0" w:line="240" w:lineRule="auto"/>
      </w:pPr>
      <w:r>
        <w:separator/>
      </w:r>
    </w:p>
  </w:footnote>
  <w:footnote w:type="continuationSeparator" w:id="0">
    <w:p w:rsidR="00B965F1" w:rsidRDefault="00B965F1" w:rsidP="0097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B39"/>
    <w:multiLevelType w:val="hybridMultilevel"/>
    <w:tmpl w:val="9BDCC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BB4"/>
    <w:multiLevelType w:val="hybridMultilevel"/>
    <w:tmpl w:val="6A965540"/>
    <w:lvl w:ilvl="0" w:tplc="6F849DD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CB76F4"/>
    <w:multiLevelType w:val="hybridMultilevel"/>
    <w:tmpl w:val="37F88BE2"/>
    <w:lvl w:ilvl="0" w:tplc="CED8ACC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DD1C3C"/>
    <w:multiLevelType w:val="hybridMultilevel"/>
    <w:tmpl w:val="B184A64A"/>
    <w:lvl w:ilvl="0" w:tplc="2910B92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BC1ECE"/>
    <w:multiLevelType w:val="hybridMultilevel"/>
    <w:tmpl w:val="6D4C6248"/>
    <w:lvl w:ilvl="0" w:tplc="40ECF1D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91703B5"/>
    <w:multiLevelType w:val="hybridMultilevel"/>
    <w:tmpl w:val="6DFCEF5E"/>
    <w:lvl w:ilvl="0" w:tplc="C8EA499C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A0F2F40"/>
    <w:multiLevelType w:val="hybridMultilevel"/>
    <w:tmpl w:val="BDF84A08"/>
    <w:lvl w:ilvl="0" w:tplc="BE2057C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CF15D23"/>
    <w:multiLevelType w:val="hybridMultilevel"/>
    <w:tmpl w:val="69AC8294"/>
    <w:lvl w:ilvl="0" w:tplc="8A00C58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3545718"/>
    <w:multiLevelType w:val="hybridMultilevel"/>
    <w:tmpl w:val="EC2299F4"/>
    <w:lvl w:ilvl="0" w:tplc="185E0FC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79E6F60"/>
    <w:multiLevelType w:val="hybridMultilevel"/>
    <w:tmpl w:val="A9D6E0CA"/>
    <w:lvl w:ilvl="0" w:tplc="B02869A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95371F5"/>
    <w:multiLevelType w:val="hybridMultilevel"/>
    <w:tmpl w:val="910CE2C6"/>
    <w:lvl w:ilvl="0" w:tplc="F92243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30A4E"/>
    <w:multiLevelType w:val="multilevel"/>
    <w:tmpl w:val="533A73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54190B"/>
    <w:multiLevelType w:val="hybridMultilevel"/>
    <w:tmpl w:val="BC9AD8CE"/>
    <w:lvl w:ilvl="0" w:tplc="618243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3B16A72"/>
    <w:multiLevelType w:val="hybridMultilevel"/>
    <w:tmpl w:val="5C06E25A"/>
    <w:lvl w:ilvl="0" w:tplc="8F0A05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3DC345C"/>
    <w:multiLevelType w:val="hybridMultilevel"/>
    <w:tmpl w:val="E2F2FD18"/>
    <w:lvl w:ilvl="0" w:tplc="7C7055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67BBD"/>
    <w:multiLevelType w:val="hybridMultilevel"/>
    <w:tmpl w:val="75B07118"/>
    <w:lvl w:ilvl="0" w:tplc="A7B2E3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5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7"/>
    <w:rsid w:val="00003925"/>
    <w:rsid w:val="00015DC7"/>
    <w:rsid w:val="00017C82"/>
    <w:rsid w:val="00017F76"/>
    <w:rsid w:val="00024880"/>
    <w:rsid w:val="0002755C"/>
    <w:rsid w:val="000412D6"/>
    <w:rsid w:val="00045091"/>
    <w:rsid w:val="000620B0"/>
    <w:rsid w:val="00066C99"/>
    <w:rsid w:val="00072484"/>
    <w:rsid w:val="00075507"/>
    <w:rsid w:val="0008596C"/>
    <w:rsid w:val="0009363D"/>
    <w:rsid w:val="000A261A"/>
    <w:rsid w:val="000B19E5"/>
    <w:rsid w:val="000B38DC"/>
    <w:rsid w:val="000B4B92"/>
    <w:rsid w:val="000D1EC0"/>
    <w:rsid w:val="000D6306"/>
    <w:rsid w:val="000E2FDE"/>
    <w:rsid w:val="000F0298"/>
    <w:rsid w:val="00104226"/>
    <w:rsid w:val="0010561D"/>
    <w:rsid w:val="0012344D"/>
    <w:rsid w:val="001365B5"/>
    <w:rsid w:val="00136C01"/>
    <w:rsid w:val="00143DD7"/>
    <w:rsid w:val="00146CF5"/>
    <w:rsid w:val="00154196"/>
    <w:rsid w:val="00156499"/>
    <w:rsid w:val="00163B8E"/>
    <w:rsid w:val="00182921"/>
    <w:rsid w:val="00185E57"/>
    <w:rsid w:val="001911E5"/>
    <w:rsid w:val="001A290F"/>
    <w:rsid w:val="001B24A0"/>
    <w:rsid w:val="001B5687"/>
    <w:rsid w:val="001B6476"/>
    <w:rsid w:val="001D080E"/>
    <w:rsid w:val="001D3179"/>
    <w:rsid w:val="001D6328"/>
    <w:rsid w:val="001F224F"/>
    <w:rsid w:val="001F2A0D"/>
    <w:rsid w:val="001F4D39"/>
    <w:rsid w:val="00221C2D"/>
    <w:rsid w:val="0023212A"/>
    <w:rsid w:val="00232FD4"/>
    <w:rsid w:val="00233766"/>
    <w:rsid w:val="00246142"/>
    <w:rsid w:val="00250EF8"/>
    <w:rsid w:val="002609E2"/>
    <w:rsid w:val="0026796F"/>
    <w:rsid w:val="0027441E"/>
    <w:rsid w:val="00283790"/>
    <w:rsid w:val="0029088D"/>
    <w:rsid w:val="002B5BC2"/>
    <w:rsid w:val="002B7EB9"/>
    <w:rsid w:val="002C2FF1"/>
    <w:rsid w:val="002E1825"/>
    <w:rsid w:val="00300430"/>
    <w:rsid w:val="00324C0E"/>
    <w:rsid w:val="0032505A"/>
    <w:rsid w:val="00325DE7"/>
    <w:rsid w:val="003308C2"/>
    <w:rsid w:val="003362CC"/>
    <w:rsid w:val="00337092"/>
    <w:rsid w:val="00343BBC"/>
    <w:rsid w:val="00344A50"/>
    <w:rsid w:val="00356217"/>
    <w:rsid w:val="00380077"/>
    <w:rsid w:val="00380CAA"/>
    <w:rsid w:val="00380CBB"/>
    <w:rsid w:val="00382FDE"/>
    <w:rsid w:val="00383FDC"/>
    <w:rsid w:val="00384A9F"/>
    <w:rsid w:val="003946EC"/>
    <w:rsid w:val="00395AED"/>
    <w:rsid w:val="00397506"/>
    <w:rsid w:val="003A0193"/>
    <w:rsid w:val="003A13D0"/>
    <w:rsid w:val="003A2B9D"/>
    <w:rsid w:val="003B4454"/>
    <w:rsid w:val="003C18F3"/>
    <w:rsid w:val="003C2D06"/>
    <w:rsid w:val="003D1A0A"/>
    <w:rsid w:val="003E2BB5"/>
    <w:rsid w:val="003F159A"/>
    <w:rsid w:val="00400345"/>
    <w:rsid w:val="004012DA"/>
    <w:rsid w:val="00410EC8"/>
    <w:rsid w:val="004133FF"/>
    <w:rsid w:val="0041574A"/>
    <w:rsid w:val="00426609"/>
    <w:rsid w:val="00427349"/>
    <w:rsid w:val="00431A35"/>
    <w:rsid w:val="0043303A"/>
    <w:rsid w:val="00436D6E"/>
    <w:rsid w:val="00444D13"/>
    <w:rsid w:val="004453D4"/>
    <w:rsid w:val="0045476E"/>
    <w:rsid w:val="00455BF5"/>
    <w:rsid w:val="00470AD5"/>
    <w:rsid w:val="004750EC"/>
    <w:rsid w:val="004908D8"/>
    <w:rsid w:val="0049319D"/>
    <w:rsid w:val="0049614D"/>
    <w:rsid w:val="004A6915"/>
    <w:rsid w:val="004B2763"/>
    <w:rsid w:val="004C2841"/>
    <w:rsid w:val="004C7F81"/>
    <w:rsid w:val="004F4E40"/>
    <w:rsid w:val="00511210"/>
    <w:rsid w:val="005125CB"/>
    <w:rsid w:val="00513355"/>
    <w:rsid w:val="005140E1"/>
    <w:rsid w:val="00523C5C"/>
    <w:rsid w:val="005301AE"/>
    <w:rsid w:val="005458A7"/>
    <w:rsid w:val="005576A2"/>
    <w:rsid w:val="00560A62"/>
    <w:rsid w:val="005708C0"/>
    <w:rsid w:val="00572EEB"/>
    <w:rsid w:val="00584D1E"/>
    <w:rsid w:val="005868FD"/>
    <w:rsid w:val="00596B9A"/>
    <w:rsid w:val="005A1E57"/>
    <w:rsid w:val="005A2E11"/>
    <w:rsid w:val="005A5F5A"/>
    <w:rsid w:val="005B0B27"/>
    <w:rsid w:val="005B1E44"/>
    <w:rsid w:val="005D1ADF"/>
    <w:rsid w:val="005E40C1"/>
    <w:rsid w:val="005E4857"/>
    <w:rsid w:val="005E7766"/>
    <w:rsid w:val="005F3400"/>
    <w:rsid w:val="00617051"/>
    <w:rsid w:val="006314CB"/>
    <w:rsid w:val="00631F9B"/>
    <w:rsid w:val="00632ABF"/>
    <w:rsid w:val="00647766"/>
    <w:rsid w:val="006502C4"/>
    <w:rsid w:val="00664C0E"/>
    <w:rsid w:val="006707F6"/>
    <w:rsid w:val="00672C41"/>
    <w:rsid w:val="00681B43"/>
    <w:rsid w:val="006A2439"/>
    <w:rsid w:val="006A2D27"/>
    <w:rsid w:val="006A51E3"/>
    <w:rsid w:val="006C3A4A"/>
    <w:rsid w:val="006E3BA3"/>
    <w:rsid w:val="006E61BE"/>
    <w:rsid w:val="006E6BFF"/>
    <w:rsid w:val="006F18DC"/>
    <w:rsid w:val="006F6F1F"/>
    <w:rsid w:val="00703219"/>
    <w:rsid w:val="007125F4"/>
    <w:rsid w:val="00713597"/>
    <w:rsid w:val="0071422E"/>
    <w:rsid w:val="0071654B"/>
    <w:rsid w:val="0071748D"/>
    <w:rsid w:val="007213E9"/>
    <w:rsid w:val="00742F88"/>
    <w:rsid w:val="0075301D"/>
    <w:rsid w:val="00757453"/>
    <w:rsid w:val="007616BB"/>
    <w:rsid w:val="00761DE4"/>
    <w:rsid w:val="00767076"/>
    <w:rsid w:val="00781040"/>
    <w:rsid w:val="00791884"/>
    <w:rsid w:val="00791A87"/>
    <w:rsid w:val="007A77F9"/>
    <w:rsid w:val="007C5CE5"/>
    <w:rsid w:val="007C621A"/>
    <w:rsid w:val="007E390E"/>
    <w:rsid w:val="007F6395"/>
    <w:rsid w:val="008002E7"/>
    <w:rsid w:val="00812D44"/>
    <w:rsid w:val="00824560"/>
    <w:rsid w:val="00827C54"/>
    <w:rsid w:val="008320CC"/>
    <w:rsid w:val="00837202"/>
    <w:rsid w:val="008410E6"/>
    <w:rsid w:val="0084127D"/>
    <w:rsid w:val="0084204F"/>
    <w:rsid w:val="00850652"/>
    <w:rsid w:val="0085198C"/>
    <w:rsid w:val="00867946"/>
    <w:rsid w:val="0088121B"/>
    <w:rsid w:val="00885161"/>
    <w:rsid w:val="008A7584"/>
    <w:rsid w:val="008C1AE8"/>
    <w:rsid w:val="008D4018"/>
    <w:rsid w:val="008E06F5"/>
    <w:rsid w:val="008E1B94"/>
    <w:rsid w:val="008E2B14"/>
    <w:rsid w:val="008E3F20"/>
    <w:rsid w:val="008E4166"/>
    <w:rsid w:val="008E4D78"/>
    <w:rsid w:val="008E50E9"/>
    <w:rsid w:val="008E5F79"/>
    <w:rsid w:val="00902A09"/>
    <w:rsid w:val="009038C8"/>
    <w:rsid w:val="00911B06"/>
    <w:rsid w:val="00920155"/>
    <w:rsid w:val="00920C32"/>
    <w:rsid w:val="00933B9C"/>
    <w:rsid w:val="00937221"/>
    <w:rsid w:val="0093766D"/>
    <w:rsid w:val="009408A4"/>
    <w:rsid w:val="009469B0"/>
    <w:rsid w:val="0094731E"/>
    <w:rsid w:val="00952ED5"/>
    <w:rsid w:val="00957F47"/>
    <w:rsid w:val="00976742"/>
    <w:rsid w:val="00977F85"/>
    <w:rsid w:val="00980DF8"/>
    <w:rsid w:val="00981DD8"/>
    <w:rsid w:val="009959A8"/>
    <w:rsid w:val="009A33EF"/>
    <w:rsid w:val="009B311E"/>
    <w:rsid w:val="009B4D79"/>
    <w:rsid w:val="009C654D"/>
    <w:rsid w:val="00A03ED4"/>
    <w:rsid w:val="00A04F16"/>
    <w:rsid w:val="00A052EA"/>
    <w:rsid w:val="00A13698"/>
    <w:rsid w:val="00A14D84"/>
    <w:rsid w:val="00A22D36"/>
    <w:rsid w:val="00A30444"/>
    <w:rsid w:val="00A3500E"/>
    <w:rsid w:val="00A35E47"/>
    <w:rsid w:val="00A6055F"/>
    <w:rsid w:val="00A62C1F"/>
    <w:rsid w:val="00A75DD5"/>
    <w:rsid w:val="00A810C0"/>
    <w:rsid w:val="00A83ED0"/>
    <w:rsid w:val="00A909C4"/>
    <w:rsid w:val="00AC3B6A"/>
    <w:rsid w:val="00AD5201"/>
    <w:rsid w:val="00AF2424"/>
    <w:rsid w:val="00AF3DD1"/>
    <w:rsid w:val="00AF529B"/>
    <w:rsid w:val="00B00FFE"/>
    <w:rsid w:val="00B0145F"/>
    <w:rsid w:val="00B12191"/>
    <w:rsid w:val="00B21AF0"/>
    <w:rsid w:val="00B23D5E"/>
    <w:rsid w:val="00B30EC9"/>
    <w:rsid w:val="00B3730A"/>
    <w:rsid w:val="00B4204E"/>
    <w:rsid w:val="00B43F19"/>
    <w:rsid w:val="00B5309F"/>
    <w:rsid w:val="00B53AA4"/>
    <w:rsid w:val="00B5756B"/>
    <w:rsid w:val="00B60D94"/>
    <w:rsid w:val="00B63B89"/>
    <w:rsid w:val="00B705A2"/>
    <w:rsid w:val="00B744FE"/>
    <w:rsid w:val="00B816E5"/>
    <w:rsid w:val="00B94720"/>
    <w:rsid w:val="00B965F1"/>
    <w:rsid w:val="00BA54AA"/>
    <w:rsid w:val="00BB1EF8"/>
    <w:rsid w:val="00BB58C4"/>
    <w:rsid w:val="00BC3990"/>
    <w:rsid w:val="00BC62AE"/>
    <w:rsid w:val="00BD4717"/>
    <w:rsid w:val="00BD61ED"/>
    <w:rsid w:val="00BD62A6"/>
    <w:rsid w:val="00BF280C"/>
    <w:rsid w:val="00BF2F0E"/>
    <w:rsid w:val="00BF5993"/>
    <w:rsid w:val="00C04FC0"/>
    <w:rsid w:val="00C06415"/>
    <w:rsid w:val="00C10C61"/>
    <w:rsid w:val="00C15372"/>
    <w:rsid w:val="00C20BAF"/>
    <w:rsid w:val="00C211D8"/>
    <w:rsid w:val="00C30394"/>
    <w:rsid w:val="00C33815"/>
    <w:rsid w:val="00C50764"/>
    <w:rsid w:val="00C564BB"/>
    <w:rsid w:val="00C5709B"/>
    <w:rsid w:val="00C65AEF"/>
    <w:rsid w:val="00C66CA3"/>
    <w:rsid w:val="00C724C8"/>
    <w:rsid w:val="00C741B4"/>
    <w:rsid w:val="00C82BF8"/>
    <w:rsid w:val="00C841CC"/>
    <w:rsid w:val="00C860E6"/>
    <w:rsid w:val="00C87411"/>
    <w:rsid w:val="00C973AF"/>
    <w:rsid w:val="00CA192D"/>
    <w:rsid w:val="00CA1A41"/>
    <w:rsid w:val="00CC0469"/>
    <w:rsid w:val="00CD5259"/>
    <w:rsid w:val="00CD56D8"/>
    <w:rsid w:val="00CD5930"/>
    <w:rsid w:val="00CE788E"/>
    <w:rsid w:val="00CE7EB7"/>
    <w:rsid w:val="00CF0D58"/>
    <w:rsid w:val="00CF2CCE"/>
    <w:rsid w:val="00D0099F"/>
    <w:rsid w:val="00D1163F"/>
    <w:rsid w:val="00D12F56"/>
    <w:rsid w:val="00D14560"/>
    <w:rsid w:val="00D30212"/>
    <w:rsid w:val="00D35669"/>
    <w:rsid w:val="00D54070"/>
    <w:rsid w:val="00D60516"/>
    <w:rsid w:val="00D70BE4"/>
    <w:rsid w:val="00D848B7"/>
    <w:rsid w:val="00D91E6B"/>
    <w:rsid w:val="00D955C4"/>
    <w:rsid w:val="00D96C37"/>
    <w:rsid w:val="00DA0C1D"/>
    <w:rsid w:val="00DA1327"/>
    <w:rsid w:val="00DA36F4"/>
    <w:rsid w:val="00DD50C7"/>
    <w:rsid w:val="00DE267E"/>
    <w:rsid w:val="00DE74EC"/>
    <w:rsid w:val="00DF0573"/>
    <w:rsid w:val="00DF4B63"/>
    <w:rsid w:val="00E00735"/>
    <w:rsid w:val="00E01BD6"/>
    <w:rsid w:val="00E02C1A"/>
    <w:rsid w:val="00E105FA"/>
    <w:rsid w:val="00E151FC"/>
    <w:rsid w:val="00E15E3C"/>
    <w:rsid w:val="00E340C6"/>
    <w:rsid w:val="00E34221"/>
    <w:rsid w:val="00E428B2"/>
    <w:rsid w:val="00E47879"/>
    <w:rsid w:val="00E51201"/>
    <w:rsid w:val="00E615EF"/>
    <w:rsid w:val="00E62C33"/>
    <w:rsid w:val="00E62F2D"/>
    <w:rsid w:val="00E63DDC"/>
    <w:rsid w:val="00E74D56"/>
    <w:rsid w:val="00E75445"/>
    <w:rsid w:val="00E75610"/>
    <w:rsid w:val="00E77635"/>
    <w:rsid w:val="00E81DD6"/>
    <w:rsid w:val="00E91D4D"/>
    <w:rsid w:val="00E96ED0"/>
    <w:rsid w:val="00E97623"/>
    <w:rsid w:val="00EC0AB2"/>
    <w:rsid w:val="00ED10A5"/>
    <w:rsid w:val="00EE7ECD"/>
    <w:rsid w:val="00F04D11"/>
    <w:rsid w:val="00F06747"/>
    <w:rsid w:val="00F14A0C"/>
    <w:rsid w:val="00F21A14"/>
    <w:rsid w:val="00F227C0"/>
    <w:rsid w:val="00F30F7C"/>
    <w:rsid w:val="00F569D8"/>
    <w:rsid w:val="00F61877"/>
    <w:rsid w:val="00F64C95"/>
    <w:rsid w:val="00F664D2"/>
    <w:rsid w:val="00F728ED"/>
    <w:rsid w:val="00F8019A"/>
    <w:rsid w:val="00F802A3"/>
    <w:rsid w:val="00FA2182"/>
    <w:rsid w:val="00FB365D"/>
    <w:rsid w:val="00FB3B3C"/>
    <w:rsid w:val="00FB4EF7"/>
    <w:rsid w:val="00FD7F78"/>
    <w:rsid w:val="00FE2944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27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82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7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7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7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67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27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82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7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7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7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67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D62AD-2B9B-41C1-A933-0EB370B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''Klevas''_SM</cp:lastModifiedBy>
  <cp:revision>12</cp:revision>
  <cp:lastPrinted>2022-03-28T08:53:00Z</cp:lastPrinted>
  <dcterms:created xsi:type="dcterms:W3CDTF">2021-01-19T15:42:00Z</dcterms:created>
  <dcterms:modified xsi:type="dcterms:W3CDTF">2024-04-09T10:52:00Z</dcterms:modified>
</cp:coreProperties>
</file>